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1" w:rsidRPr="0047673D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73D">
        <w:rPr>
          <w:rFonts w:ascii="Times New Roman" w:eastAsia="Calibri" w:hAnsi="Times New Roman" w:cs="Times New Roman"/>
          <w:sz w:val="28"/>
          <w:szCs w:val="28"/>
        </w:rPr>
        <w:t>ШКОЛЬНЫЙ ЭТАП ВСЕРОССИЙСКОЙ ОЛИМПИАДЫ ШКОЛЬНИКОВ</w:t>
      </w:r>
    </w:p>
    <w:p w:rsidR="001319F1" w:rsidRPr="0047673D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73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65B89">
        <w:rPr>
          <w:rFonts w:ascii="Times New Roman" w:eastAsia="Calibri" w:hAnsi="Times New Roman" w:cs="Times New Roman"/>
          <w:sz w:val="28"/>
          <w:szCs w:val="28"/>
        </w:rPr>
        <w:t xml:space="preserve">РУССКОМУ ЯЗЫКУ </w:t>
      </w:r>
      <w:r w:rsidRPr="0047673D">
        <w:rPr>
          <w:rFonts w:ascii="Times New Roman" w:eastAsia="Calibri" w:hAnsi="Times New Roman" w:cs="Times New Roman"/>
          <w:sz w:val="28"/>
          <w:szCs w:val="28"/>
        </w:rPr>
        <w:t>2017-2018 УЧ.ГГ.</w:t>
      </w:r>
    </w:p>
    <w:p w:rsidR="001319F1" w:rsidRPr="0047673D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47673D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47673D" w:rsidRDefault="00F65B89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19F1" w:rsidRPr="0047673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1319F1" w:rsidRPr="0047673D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47673D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Pr="0047673D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19F1" w:rsidRDefault="001319F1" w:rsidP="00131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73D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</w:t>
      </w:r>
      <w:r w:rsidR="00F65B89">
        <w:rPr>
          <w:rFonts w:ascii="Times New Roman" w:eastAsia="Calibri" w:hAnsi="Times New Roman" w:cs="Times New Roman"/>
          <w:sz w:val="24"/>
          <w:szCs w:val="24"/>
        </w:rPr>
        <w:t>90</w:t>
      </w:r>
      <w:r w:rsidRPr="0047673D">
        <w:rPr>
          <w:rFonts w:ascii="Times New Roman" w:eastAsia="Calibri" w:hAnsi="Times New Roman" w:cs="Times New Roman"/>
          <w:sz w:val="24"/>
          <w:szCs w:val="24"/>
        </w:rPr>
        <w:t xml:space="preserve"> МИНУТ                            МАКСИМАЛЬНЫЙ БАЛЛ – </w:t>
      </w:r>
      <w:r w:rsidR="00F30204">
        <w:rPr>
          <w:rFonts w:ascii="Times New Roman" w:hAnsi="Times New Roman" w:cs="Times New Roman"/>
          <w:sz w:val="24"/>
          <w:szCs w:val="24"/>
        </w:rPr>
        <w:t>55</w:t>
      </w:r>
    </w:p>
    <w:p w:rsidR="001319F1" w:rsidRDefault="00131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Найти слово, в котором буква Я даёт два звука: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>А) морячка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исполняют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ядреный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кровля</w:t>
      </w: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2. Найти слово, в котором произносится [С]: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>А) изморось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изморозь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В) воз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синий</w:t>
      </w: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3. Через дефис пишутся слова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А) по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Думы)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то(же) самое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говорить (по)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японски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(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) литературный журнал.</w:t>
      </w: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Частица НЕ пишется раздельно со всеми словами в ряду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А) (не)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годующий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взгляд, (не)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ряха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(не) мог упасть, (не) добрал баллов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В) (не) медля ни минуты, (не) соответствующий рангу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(не) красивый, но дешевый костюм, вовсе (не) отличница.</w:t>
      </w:r>
      <w:proofErr w:type="gramEnd"/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5. Частица НИ пишется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А) Как бы там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_ было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_ раз бывал я в этом музее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В) Н_ надо приходить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Н_ там,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_ здесь его не было.</w:t>
      </w: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6. Определите слово, в котором количество букв и звуков не совпадает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А) Весь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Бери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В) Глаз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Поле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Д) Лебеди</w:t>
      </w: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Каким фонетическим признаком объединены следующие слова: подсечь, </w:t>
      </w:r>
      <w:proofErr w:type="gram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вязкий</w:t>
      </w:r>
      <w:proofErr w:type="gram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, ложка, обтесать?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>А) Оглушение согласных на конце слова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Оглушение согласных перед другими согласными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В) Выпадение согласных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Смягчение согласных перед другими согласными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Д) Озвончение согласных</w:t>
      </w: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 В каком слове все согласные звонкие?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>А) Винт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Вагон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В) Завтра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Прыжок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Д) Рамка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9. Определите, в каком слове пропущен звонкий согласный звук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А) Книги лежали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впереме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Фу…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больный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матч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Приехали на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…зал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Г) Он …дал зачет по русскому языку.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Оконечность позвоночника называется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…чик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10. Укажите слово, в котором пропущена буква «е»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Реч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Защ</w:t>
      </w:r>
      <w:proofErr w:type="spellEnd"/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spellStart"/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лка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Распаш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Медвеж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нка</w:t>
      </w:r>
      <w:proofErr w:type="spellEnd"/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Одна из стилистических фигур русского языка называется хиазмом. Эта стилистическая фигура стала одним средств выразительности поэтического синтаксиса в следующем фрагменте стихотворения А. Блока:</w:t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sz w:val="28"/>
          <w:szCs w:val="28"/>
          <w:lang w:eastAsia="ru-RU"/>
        </w:rPr>
        <w:t>Жду я холодного дня,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Сумерек серых я жду.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Замерло сердце звеня: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Ты говорила: «Приду…»</w:t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Дайте определение термину хиазм.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65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Укажите ударение в словах и словосочетаниях.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Мастерский, облегчить, ободрить, оптовый, предвосхитить, о скольких, сосредоточение, танцовщица, христианин, черпать, щавель, эксперт, тигровая шкура, пломбированный зуб, языковая политика, языковой барьер, языковая колбаса.</w:t>
      </w:r>
      <w:proofErr w:type="gramEnd"/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65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Объясните фонетические различия в области согласных в словах, обозначающих фасоль: украинский –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квасоля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сербохорватский –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пасул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, русский – фасоль.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65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Докажите, что указанные слова являются близкими «родственниками»:</w:t>
      </w:r>
      <w:r w:rsidR="00F30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дуть – надменный; горло – ожерелье</w:t>
      </w:r>
      <w:r w:rsidR="00F3020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F65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Какую художественную роль выполняет ТИРЕ в отрывке из стихотворения М. Цветаевой?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>Площадка. – И шпалы. – И крайний куст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руке. – Отпускаю. – Поздно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ержаться. – Шпалы. – От стольких уст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стала. – Гляжу на звезды.</w:t>
      </w:r>
    </w:p>
    <w:p w:rsidR="00F65B89" w:rsidRDefault="00F65B89" w:rsidP="00F65B89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Известно, что дети «придумывают» свои номинации (названия), не имея пока ещё в запасе необходимых в данный момент речи. Как вы думаете, что обозначают такие слова из детской речи: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пошутитель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пауктина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аллокаться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недогол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базарник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приметаллить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заверток? Предположите, как могло быть образовано слово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пошутитель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стихотворении Е. Баратынского «Водопад» встречаются два очень оригинальных оксюморона. Найдите их в приведённом ниже фрагменте и объясните, на чём они основаны. Звуковые </w:t>
      </w:r>
      <w:proofErr w:type="gram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</w:t>
      </w:r>
      <w:proofErr w:type="gram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каких слов позволяют считать эти строки стихотворными? Передайте звуковой облик этих слов графически.</w:t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sz w:val="28"/>
          <w:szCs w:val="28"/>
          <w:lang w:eastAsia="ru-RU"/>
        </w:rPr>
        <w:t>Как очарованный стою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ад дымной бездною твоею.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И, мнится, сердцем разумею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Речь безглагольную твою.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Исправьте предложения, объясните причину ошибки.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1)Ученик,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раскроющий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тему глубоко, получит высокую оценку.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2) Читаемая книга произвела на меня глубокое впечатление.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3) Прочитанная лекция для студентов была очень содержательна.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19.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Знаете ли вы, что помидор в русском языке имел когда-то названия «любовное яблочко (яблоко)», «золотые яблоки», «любезные яблоки» и даже «потки». Последнее название — собственно русское. Ныне оно окончательно и бесповоротно забыто, хотя производящее его слово живо и функционирует в современной речи. Попытайтесь догадаться, что это за слово. Почему помидор называли </w:t>
      </w:r>
      <w:proofErr w:type="spellStart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псинки</w:t>
      </w:r>
      <w:proofErr w:type="spellEnd"/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? Почему это название исчезло?</w:t>
      </w:r>
    </w:p>
    <w:p w:rsidR="00F65B89" w:rsidRDefault="00F65B89" w:rsidP="00F65B89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20. 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Определите, какими средствами создается языковой каламбур в приведенных ниже примерах.</w:t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sz w:val="28"/>
          <w:szCs w:val="28"/>
          <w:lang w:eastAsia="ru-RU"/>
        </w:rPr>
        <w:t>А) Как брань тебе не надоела?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Расчет короток мой с тобой: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так, я празден, я без дела,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А ты бездельник деловой.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(«Как брань тебе не надоела?»)</w:t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Б) Спрашивали однажды у старой крестьянки, по страсти ли вышла она замуж? – По страсти, — отвечала старуха, —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было заупрямилась, да 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староста грозился меня высечь.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(А.Н. Радищев «Путешествие из Петербурга в Москву»)</w:t>
      </w:r>
    </w:p>
    <w:p w:rsidR="00F65B89" w:rsidRDefault="00F65B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65B89" w:rsidRDefault="00F65B89" w:rsidP="00F65B8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</w:t>
      </w:r>
    </w:p>
    <w:p w:rsidR="00F65B89" w:rsidRDefault="00F65B89" w:rsidP="00F65B8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 1-10 по 1 баллу (всего 10)</w:t>
      </w: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9"/>
        <w:gridCol w:w="1209"/>
        <w:gridCol w:w="1209"/>
        <w:gridCol w:w="1605"/>
        <w:gridCol w:w="1209"/>
        <w:gridCol w:w="1240"/>
      </w:tblGrid>
      <w:tr w:rsidR="00F65B89" w:rsidRPr="00F65B89" w:rsidTr="00F65B89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</w:tr>
      <w:tr w:rsidR="00F65B89" w:rsidRPr="00F65B89" w:rsidTr="00F65B89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В, Г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Г</w:t>
            </w:r>
          </w:p>
        </w:tc>
      </w:tr>
    </w:tbl>
    <w:p w:rsidR="00F65B89" w:rsidRPr="00F65B89" w:rsidRDefault="00F65B89" w:rsidP="00F65B89">
      <w:pPr>
        <w:pStyle w:val="a8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8"/>
        <w:gridCol w:w="1262"/>
        <w:gridCol w:w="1262"/>
        <w:gridCol w:w="1262"/>
        <w:gridCol w:w="1262"/>
        <w:gridCol w:w="1425"/>
      </w:tblGrid>
      <w:tr w:rsidR="00F65B89" w:rsidRPr="00F65B89" w:rsidTr="00F65B89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</w:tr>
      <w:tr w:rsidR="00F65B89" w:rsidRPr="00F65B89" w:rsidTr="00F65B89">
        <w:tc>
          <w:tcPr>
            <w:tcW w:w="1377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F65B89" w:rsidRPr="00F65B89" w:rsidRDefault="00F65B89" w:rsidP="00F65B8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F65B89" w:rsidRDefault="00F65B89" w:rsidP="00F65B89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65B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Стилистическая фигура – инверсия, перестановка слов на фоне параллелизма, подобия предложений (Например, Поэт – издалека заводит речь, Поэта – далеко заводит речь.).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В приведенном фрагменте – несколько хиазмов: инверсия подлежащего и сказуемого (жду я – я жду), инверсия определения и определяемого слова (холодного дня – сумерек серых), инверсия главных и второстепенных членов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жду …дня – сумерек …жду)</w:t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2 балла за определение, по 1 баллу за пример (всего 5)</w:t>
      </w:r>
    </w:p>
    <w:p w:rsidR="00F65B89" w:rsidRPr="00F65B89" w:rsidRDefault="00F65B89" w:rsidP="00F65B89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65B89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12.</w:t>
      </w:r>
      <w:r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МАстерский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облегчИть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ободрИть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оптОвый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предвосхИтить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о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скОльких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сосредотОчение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танцОвщица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христианИн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чЕрпать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щавЕль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экспЕрт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тигрОвая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шкУра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5B89" w:rsidRDefault="00F65B89" w:rsidP="00F65B89">
      <w:pPr>
        <w:pStyle w:val="a8"/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</w:pP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t>По 0,5 балла за слово (всего 7)</w:t>
      </w:r>
      <w:r w:rsidRPr="00F65B8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30204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Звук Ф в славянских языках первоначально отсутствовал. В заимствованных словах он заменялся на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Х, ХВ, КВ. Например,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др.-греч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faros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и парус. Лишь после падения редуцированных в результате оглушения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звук Ф входит в систему русских согласных.</w:t>
      </w:r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3 балла.</w:t>
      </w:r>
    </w:p>
    <w:p w:rsidR="00F30204" w:rsidRDefault="00F30204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30204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14.</w:t>
      </w:r>
      <w:r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Дуть – надменный. Древнерусская форма глагола дуть, дую – </w:t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дути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дъму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. Древнерусский корень </w:t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дъ</w:t>
      </w:r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в современном русском языке в виде: -дм-/дым, например, в словах дым, </w:t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на-дм-енный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(т.е. ‘надутый’). Таким образом, глагол дуть и прилагательное надменный этимологически являются родственными.</w:t>
      </w:r>
    </w:p>
    <w:p w:rsidR="00F30204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Горло – ожерелье. В древнерусском языке в значении ‘горло’ употреблялись два слова: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гърло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жерело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(реже жерло), которые восходили к одному общеславянскому корню с чередованием </w:t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/ж. От слова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жерело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образовано слово ожерелье – ‘то, что вокруг горла’. Таким образом, горло и ожерелье являются этимологически родственными словами</w:t>
      </w:r>
      <w:r w:rsidR="00F302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5 баллов.</w:t>
      </w:r>
    </w:p>
    <w:p w:rsidR="00F30204" w:rsidRDefault="00F30204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89" w:rsidRPr="00F65B89" w:rsidRDefault="00F30204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15.</w:t>
      </w:r>
      <w:r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Интерпретация. Сжатие смысла. Тире – смысловой авторский знак, организует пространственно-временную картину.</w:t>
      </w:r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 балла.</w:t>
      </w:r>
    </w:p>
    <w:p w:rsidR="00F30204" w:rsidRDefault="00F30204" w:rsidP="00F65B89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0204" w:rsidRDefault="00F30204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16.</w:t>
      </w:r>
      <w:r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пошутитель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— человек, который шутит (пошутил)</w:t>
      </w:r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ауктина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— паутина. От слова паук + суффикс тин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аллокаться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— говорить алло по телефону. От слова алло</w:t>
      </w:r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едогол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— ситуация в футболе, когда мяч немного не долетает ворот.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базарник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—человек, работающий на базаре.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приметаллить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— припаять.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заверток — сверток или бумага, в которую что-то завернуто.</w:t>
      </w:r>
    </w:p>
    <w:p w:rsidR="00F30204" w:rsidRDefault="00F30204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Значение слова – по 1 баллу, происхождение – 2 балла (всего 9).</w:t>
      </w:r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0204" w:rsidRDefault="00F30204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17.</w:t>
      </w:r>
      <w:r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Оксюморон «сердцем разумею» основан на соединении слова «разумею» (понимаю (умом)) со словом «сердце «; сердце же принято считать средоточием чувств, а не ума.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Оксюморон «речь безглагольная» основан на соединении слова «речь» (произносимое (сказанное), слова) со словом «безглагольная», однокоренным слову «глагол» (слово).</w:t>
      </w:r>
      <w:proofErr w:type="gram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при буквальном прочтении этого сочетания рождается смысл «речь без слов // бессловесная речь // слова бессловесные»</w:t>
      </w:r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4 балла.</w:t>
      </w:r>
    </w:p>
    <w:p w:rsidR="00F30204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0204" w:rsidRPr="00F302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18.</w:t>
      </w:r>
      <w:r w:rsidR="00F30204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t>1) Причастия не могут иметь форму будущего времени.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Причастие употреблено в форме настоящего времени, а сказуемое – в форме прошедшего. В предложении есть штамп: «произвести впечатление»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3) Нарушен порядок слов, поэтому смысл не ясен.</w:t>
      </w:r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По 1 баллу (всего 3)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30204" w:rsidRDefault="00F65B89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0204" w:rsidRPr="00F302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19.</w:t>
      </w:r>
      <w:r w:rsidR="00F30204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5B89">
        <w:rPr>
          <w:rFonts w:ascii="Times New Roman" w:hAnsi="Times New Roman" w:cs="Times New Roman"/>
          <w:sz w:val="28"/>
          <w:szCs w:val="28"/>
          <w:lang w:eastAsia="ru-RU"/>
        </w:rPr>
        <w:t>Псинки</w:t>
      </w:r>
      <w:proofErr w:type="spellEnd"/>
      <w:r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образовано от «пёс» (псы);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Растение и его плод назвали так, потому что его резкий, специфический запах не нравился так же, как не нравится «аромат» дворового пса.</w:t>
      </w:r>
      <w:r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Очевидно, название, вернее, его мотивационная часть, — очень плохая реклама при продаже; неприятно и есть овощ с таким названием.</w:t>
      </w:r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color w:val="33339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балла.</w:t>
      </w:r>
      <w:r w:rsidR="00F65B89"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65B89" w:rsidRDefault="00F30204" w:rsidP="00F65B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02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20.</w:t>
      </w:r>
      <w:r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Языковой каламбур создается следующими способами: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А) Созвучие слов – бездельник – без дела.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Оксюморонность</w:t>
      </w:r>
      <w:proofErr w:type="spellEnd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 xml:space="preserve"> сочетания бездельник деловой.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Б) Игра с многозначностью слова.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Слова «по страсти» – «по страсти» — омонимы.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  <w:t>Изначально этимологически слово «страсть» от слова «страдание».</w:t>
      </w:r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F65B89" w:rsidRPr="00F65B89">
        <w:rPr>
          <w:rFonts w:ascii="Times New Roman" w:hAnsi="Times New Roman" w:cs="Times New Roman"/>
          <w:sz w:val="28"/>
          <w:szCs w:val="28"/>
          <w:lang w:eastAsia="ru-RU"/>
        </w:rPr>
        <w:t>В современном русском языке слово «страсть» имеет несколько значений — 1) сильное чувство, в данном случае – любовь; 2) «страсть» — страдание; 3) разговорное «страх», 4) просторечное – « очень».</w:t>
      </w:r>
      <w:proofErr w:type="gramEnd"/>
    </w:p>
    <w:p w:rsidR="00F30204" w:rsidRPr="00F30204" w:rsidRDefault="00F30204" w:rsidP="00F65B8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2 балла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(всего 4)</w:t>
      </w:r>
      <w:r w:rsidRPr="00F3020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sectPr w:rsidR="00F30204" w:rsidRPr="00F30204" w:rsidSect="0027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BCE"/>
    <w:multiLevelType w:val="hybridMultilevel"/>
    <w:tmpl w:val="912A5E9E"/>
    <w:lvl w:ilvl="0" w:tplc="425C4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D6A75"/>
    <w:multiLevelType w:val="hybridMultilevel"/>
    <w:tmpl w:val="16E847C2"/>
    <w:lvl w:ilvl="0" w:tplc="659EE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E44A3"/>
    <w:multiLevelType w:val="hybridMultilevel"/>
    <w:tmpl w:val="9834A98E"/>
    <w:lvl w:ilvl="0" w:tplc="96723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58C7"/>
    <w:multiLevelType w:val="hybridMultilevel"/>
    <w:tmpl w:val="3340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3C9"/>
    <w:rsid w:val="001319F1"/>
    <w:rsid w:val="00262263"/>
    <w:rsid w:val="00273B17"/>
    <w:rsid w:val="004B1179"/>
    <w:rsid w:val="0065398C"/>
    <w:rsid w:val="00E50961"/>
    <w:rsid w:val="00EF59C5"/>
    <w:rsid w:val="00F173C9"/>
    <w:rsid w:val="00F30204"/>
    <w:rsid w:val="00F6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7"/>
  </w:style>
  <w:style w:type="paragraph" w:styleId="2">
    <w:name w:val="heading 2"/>
    <w:basedOn w:val="a"/>
    <w:link w:val="20"/>
    <w:uiPriority w:val="9"/>
    <w:qFormat/>
    <w:rsid w:val="00F65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173C9"/>
  </w:style>
  <w:style w:type="paragraph" w:styleId="a3">
    <w:name w:val="List Paragraph"/>
    <w:basedOn w:val="a"/>
    <w:uiPriority w:val="34"/>
    <w:qFormat/>
    <w:rsid w:val="00F173C9"/>
    <w:pPr>
      <w:ind w:left="720"/>
      <w:contextualSpacing/>
    </w:pPr>
  </w:style>
  <w:style w:type="paragraph" w:styleId="a4">
    <w:name w:val="Subtitle"/>
    <w:basedOn w:val="a"/>
    <w:link w:val="a5"/>
    <w:qFormat/>
    <w:rsid w:val="001319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319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6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5B89"/>
    <w:rPr>
      <w:b/>
      <w:bCs/>
    </w:rPr>
  </w:style>
  <w:style w:type="paragraph" w:styleId="a8">
    <w:name w:val="No Spacing"/>
    <w:uiPriority w:val="1"/>
    <w:qFormat/>
    <w:rsid w:val="00F65B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</dc:creator>
  <cp:lastModifiedBy>oem</cp:lastModifiedBy>
  <cp:revision>2</cp:revision>
  <dcterms:created xsi:type="dcterms:W3CDTF">2017-09-10T16:00:00Z</dcterms:created>
  <dcterms:modified xsi:type="dcterms:W3CDTF">2017-09-10T16:00:00Z</dcterms:modified>
</cp:coreProperties>
</file>